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13" w:rsidRPr="001D322A" w:rsidRDefault="00576A56" w:rsidP="004A09B2">
      <w:pPr>
        <w:spacing w:after="0" w:line="360" w:lineRule="auto"/>
        <w:ind w:left="1560" w:hanging="2268"/>
        <w:jc w:val="center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DECRETO Nº </w:t>
      </w:r>
      <w:r w:rsidR="00135EA4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0</w:t>
      </w:r>
      <w:r w:rsidR="0098756D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42</w:t>
      </w:r>
      <w:r w:rsidR="00135EA4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, DE </w:t>
      </w:r>
      <w:r w:rsidR="0098756D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25</w:t>
      </w:r>
      <w:r w:rsidR="00135EA4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DE ABRIL DE 2022</w:t>
      </w:r>
      <w:r w:rsidR="00135EA4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AA0413" w:rsidRPr="001D322A" w:rsidRDefault="00AA0413" w:rsidP="009D0B2B">
      <w:pPr>
        <w:spacing w:after="0" w:line="360" w:lineRule="auto"/>
        <w:ind w:left="3261" w:hanging="3261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35EA4" w:rsidRPr="001D322A" w:rsidRDefault="00AA0413" w:rsidP="00EE2B12">
      <w:pPr>
        <w:spacing w:line="240" w:lineRule="auto"/>
        <w:ind w:left="2977" w:hanging="24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DISPÕE SOBRE CONVOCAÇÃO E NOMEAÇÃO DE CANDIDATOS APROVADOS NO CONCURSO PÚBLICO DE PROVAS E TÍTULOS DO EDITAL 01/2021, PARA PROVIMENTO DE VAGAS DO QUADRO DE PESSOAL DO MUNICÍPIO</w:t>
      </w:r>
      <w:r w:rsidR="00135EA4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 xml:space="preserve"> DE ITAPECERICA-MG.</w:t>
      </w:r>
    </w:p>
    <w:p w:rsidR="004A09B2" w:rsidRPr="001D322A" w:rsidRDefault="004A09B2" w:rsidP="009D0B2B">
      <w:pPr>
        <w:spacing w:line="360" w:lineRule="auto"/>
        <w:ind w:left="2977" w:hanging="24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</w:p>
    <w:p w:rsidR="00135EA4" w:rsidRPr="001D322A" w:rsidRDefault="00135EA4" w:rsidP="009D0B2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D322A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 xml:space="preserve">O Prefeito do Município de Itapecerica, Estado de Minas Gerais,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no uso de suas atribuições legais, </w:t>
      </w:r>
      <w:r w:rsidRPr="001D322A">
        <w:rPr>
          <w:rFonts w:ascii="Times New Roman" w:hAnsi="Times New Roman" w:cs="Times New Roman"/>
          <w:sz w:val="25"/>
          <w:szCs w:val="25"/>
        </w:rPr>
        <w:t>conforme dispõe a Lei Orgânica Municipal, e:</w:t>
      </w:r>
    </w:p>
    <w:p w:rsidR="00135EA4" w:rsidRPr="001D322A" w:rsidRDefault="00576A5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CONSIDERANDO, </w:t>
      </w:r>
      <w:r w:rsidR="00135EA4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 homologa</w:t>
      </w:r>
      <w:r w:rsidR="00794E5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ção</w:t>
      </w:r>
      <w:r w:rsidR="00135EA4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794E5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d</w:t>
      </w:r>
      <w:r w:rsidR="00135EA4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o resultado final do Concurso Público/Edital 01/2021, </w:t>
      </w:r>
      <w:r w:rsidR="009D0B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através do Decreto 029/2022, </w:t>
      </w:r>
      <w:r w:rsidR="00135EA4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para o provimento de vagas em cargos de Nível Fundamental Incompleto/Completo, Nível Médio e Nível Superior do Quadro de Pessoal do Município de </w:t>
      </w:r>
      <w:r w:rsidR="009D0B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Itapecerica;</w:t>
      </w:r>
    </w:p>
    <w:p w:rsidR="004A09B2" w:rsidRPr="001D322A" w:rsidRDefault="004A09B2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AE50C5" w:rsidRPr="001D322A" w:rsidRDefault="00576A5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CON</w:t>
      </w:r>
      <w:r w:rsidR="00AE50C5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SIDERANDO, </w:t>
      </w:r>
      <w:r w:rsidR="003E074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 necessidade de </w:t>
      </w:r>
      <w:r w:rsidR="00793FC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concluir o procedimento de seleção</w:t>
      </w:r>
      <w:r w:rsidR="003E0746" w:rsidRPr="001D322A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, possibilitando a posse aos aprovados à medida das necessidades funcionais</w:t>
      </w:r>
      <w:r w:rsidR="00793FCA" w:rsidRPr="001D322A">
        <w:rPr>
          <w:rFonts w:ascii="Times New Roman" w:eastAsia="Times New Roman" w:hAnsi="Times New Roman" w:cs="Times New Roman"/>
          <w:bCs/>
          <w:sz w:val="25"/>
          <w:szCs w:val="25"/>
          <w:lang w:eastAsia="pt-BR"/>
        </w:rPr>
        <w:t>, respeitando o prazo de vencimento do certame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;</w:t>
      </w:r>
      <w:proofErr w:type="gramStart"/>
      <w:r w:rsidR="00CE588C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proofErr w:type="gramEnd"/>
    </w:p>
    <w:p w:rsidR="00AE50C5" w:rsidRPr="001D322A" w:rsidRDefault="00AA0413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  <w:t>CONSI</w:t>
      </w:r>
      <w:r w:rsidR="003E074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DERANDO, a exigência de exames e 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atestados médicos para posse nos cargos respectivos, e que tais providências podem demandar tempo razoável;</w:t>
      </w:r>
    </w:p>
    <w:p w:rsidR="00AE50C5" w:rsidRPr="001D322A" w:rsidRDefault="00AA0413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  <w:r w:rsidR="00CE588C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  <w:r w:rsidR="00576A56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DECRETA:</w:t>
      </w:r>
    </w:p>
    <w:p w:rsidR="004A09B2" w:rsidRPr="001D322A" w:rsidRDefault="004A09B2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93FCA" w:rsidRPr="001D322A" w:rsidRDefault="00576A5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Art. 1º - Ficam nomeados e assim convocados par</w:t>
      </w:r>
      <w:r w:rsidR="00793FC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 posse nos respectivos</w:t>
      </w:r>
      <w:r w:rsidR="00793FC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  <w:t>cargos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 em virtude de aprovação em concurso público</w:t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homologado pelo Decreto Municipal nº. </w:t>
      </w:r>
      <w:r w:rsidR="003E074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029, de 22 de março de 2022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 os seguintes</w:t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c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andidatos:</w:t>
      </w:r>
      <w:proofErr w:type="gramStart"/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proofErr w:type="gramEnd"/>
    </w:p>
    <w:p w:rsidR="00793FCA" w:rsidRPr="001D322A" w:rsidRDefault="00793FC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3E0746" w:rsidRPr="001D322A" w:rsidRDefault="003E074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1 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– </w:t>
      </w:r>
      <w:r w:rsidR="0098756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ANALISTA DE ENSINO SUPERIOR – VETERINÁRIO </w:t>
      </w:r>
    </w:p>
    <w:p w:rsidR="006D6667" w:rsidRPr="001D322A" w:rsidRDefault="003E074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lastRenderedPageBreak/>
        <w:t xml:space="preserve"> 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1.1 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– </w:t>
      </w:r>
      <w:r w:rsidR="0098756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Amanda de Mattos Medeiros.</w:t>
      </w:r>
    </w:p>
    <w:p w:rsidR="006D6667" w:rsidRPr="001D322A" w:rsidRDefault="006D6667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D6667" w:rsidRPr="001D322A" w:rsidRDefault="006D6667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gram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2 – </w:t>
      </w:r>
      <w:r w:rsidR="0098756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ANALISTA DE ENSINO SUPERIOR</w:t>
      </w:r>
      <w:proofErr w:type="gramEnd"/>
      <w:r w:rsidR="0098756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– ADMINISTRADOR </w:t>
      </w:r>
    </w:p>
    <w:p w:rsidR="006D6667" w:rsidRPr="001D322A" w:rsidRDefault="006D6667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3E0746" w:rsidRPr="001D322A" w:rsidRDefault="006D6667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2.1 – </w:t>
      </w:r>
      <w:r w:rsidR="0098756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Cícero Mendes Moreira Gomes.</w:t>
      </w:r>
      <w:proofErr w:type="gramStart"/>
      <w:r w:rsidR="003E074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proofErr w:type="gramEnd"/>
    </w:p>
    <w:p w:rsidR="004B1B5A" w:rsidRPr="001D322A" w:rsidRDefault="004B1B5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8756D" w:rsidRPr="001D322A" w:rsidRDefault="0098756D" w:rsidP="0098756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gram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3 – ANALISTA DE ENSINO SUPERIOR - FARMACÊUTICO</w:t>
      </w:r>
      <w:proofErr w:type="gramEnd"/>
    </w:p>
    <w:p w:rsidR="0098756D" w:rsidRPr="001D322A" w:rsidRDefault="0098756D" w:rsidP="0098756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8756D" w:rsidRPr="001D322A" w:rsidRDefault="00716A3A" w:rsidP="0098756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3</w:t>
      </w:r>
      <w:r w:rsidR="0098756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.1 – </w:t>
      </w:r>
      <w:proofErr w:type="spell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Kylder</w:t>
      </w:r>
      <w:proofErr w:type="spellEnd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Antônio de Siqueira.</w:t>
      </w:r>
    </w:p>
    <w:p w:rsidR="0098756D" w:rsidRPr="001D322A" w:rsidRDefault="0098756D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6D6667" w:rsidRPr="001D322A" w:rsidRDefault="0098756D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4</w:t>
      </w:r>
      <w:r w:rsidR="004B1B5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–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OPERADOR DE MAQUINÁRIO ESPECIALIZADO </w:t>
      </w:r>
    </w:p>
    <w:p w:rsidR="004B1B5A" w:rsidRPr="001D322A" w:rsidRDefault="00DA724E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</w:p>
    <w:p w:rsidR="006D6667" w:rsidRPr="001D322A" w:rsidRDefault="0098756D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4</w:t>
      </w:r>
      <w:r w:rsidR="004B1B5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.1 – </w:t>
      </w:r>
      <w:proofErr w:type="spell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Elson</w:t>
      </w:r>
      <w:proofErr w:type="spellEnd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Henrique Carvalho</w:t>
      </w:r>
      <w:r w:rsidR="006D6667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;</w:t>
      </w:r>
    </w:p>
    <w:p w:rsidR="006D6667" w:rsidRPr="001D322A" w:rsidRDefault="0098756D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4</w:t>
      </w:r>
      <w:r w:rsidR="006D6667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.2 –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César Reis </w:t>
      </w:r>
      <w:proofErr w:type="spell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Liduário</w:t>
      </w:r>
      <w:proofErr w:type="spellEnd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</w:p>
    <w:p w:rsidR="00E569E9" w:rsidRPr="001D322A" w:rsidRDefault="00E569E9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569E9" w:rsidRPr="001D322A" w:rsidRDefault="00E569E9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gram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5 – </w:t>
      </w:r>
      <w:r w:rsidR="00716A3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ASSISTENTE DE SERVIÇOS GERAIS/PEDREIRO</w:t>
      </w:r>
      <w:proofErr w:type="gramEnd"/>
    </w:p>
    <w:p w:rsidR="00E569E9" w:rsidRPr="001D322A" w:rsidRDefault="00E569E9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E569E9" w:rsidRPr="001D322A" w:rsidRDefault="00E569E9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5.1 – </w:t>
      </w:r>
      <w:proofErr w:type="spellStart"/>
      <w:r w:rsidR="00716A3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Wederson</w:t>
      </w:r>
      <w:proofErr w:type="spellEnd"/>
      <w:r w:rsidR="00716A3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Henrique Almeida;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5.2 – </w:t>
      </w:r>
      <w:proofErr w:type="spell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Mychel</w:t>
      </w:r>
      <w:proofErr w:type="spellEnd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Felipe Juvêncio Nogueira Teixeira.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6 – TÉCNICO ADMINISTRATIVO EDUCACIONAL 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6.1 – Pedro Augusto Silva.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7 – PEDAGOGO 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7.1 – Flávia Madeira Nunes Melo.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8 – AUXILIAR DE SECRETARIA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8.1 – Lauren Gabrielle Alves Ferreira Santos;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8.2 – Pietro de Castro Amaral.</w:t>
      </w: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gram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9 – ASSISTENTE DE SERVIÇOS GERAIS/ELETRICISTA</w:t>
      </w:r>
      <w:proofErr w:type="gramEnd"/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716A3A" w:rsidRPr="001D322A" w:rsidRDefault="00716A3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gram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9.1 – Paulo Faria Silva</w:t>
      </w:r>
      <w:proofErr w:type="gramEnd"/>
    </w:p>
    <w:p w:rsidR="00BB6552" w:rsidRPr="001D322A" w:rsidRDefault="00BB6552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4E5A2B" w:rsidRPr="001D322A" w:rsidRDefault="00BB6552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proofErr w:type="gram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10 </w:t>
      </w:r>
      <w:r w:rsidR="004E5A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–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4E5A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Servente</w:t>
      </w:r>
      <w:proofErr w:type="gramEnd"/>
      <w:r w:rsidR="004E5A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Escolar</w:t>
      </w:r>
    </w:p>
    <w:p w:rsidR="001D322A" w:rsidRPr="001D322A" w:rsidRDefault="001D322A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4E5A2B" w:rsidRPr="001D322A" w:rsidRDefault="004E5A2B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10.1 – </w:t>
      </w:r>
      <w:proofErr w:type="spellStart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Marice</w:t>
      </w:r>
      <w:proofErr w:type="spellEnd"/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Rosário Lima Dias;</w:t>
      </w:r>
    </w:p>
    <w:p w:rsidR="004E5A2B" w:rsidRPr="001D322A" w:rsidRDefault="004E5A2B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10.2 – Kátia Silva Alves;</w:t>
      </w:r>
    </w:p>
    <w:p w:rsidR="004E5A2B" w:rsidRPr="001D322A" w:rsidRDefault="004E5A2B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10.3 – Alice Felix de Souza Rodrigues;</w:t>
      </w:r>
    </w:p>
    <w:p w:rsidR="004E5A2B" w:rsidRPr="001D322A" w:rsidRDefault="004E5A2B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10.4 – Laura Matozinhos Carvalho Pereira.</w:t>
      </w:r>
    </w:p>
    <w:p w:rsidR="0098756D" w:rsidRPr="001D322A" w:rsidRDefault="0098756D" w:rsidP="0098756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98756D" w:rsidRPr="001D322A" w:rsidRDefault="0098756D" w:rsidP="0098756D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Parágrafo único: </w:t>
      </w:r>
      <w:r w:rsidRPr="001D322A">
        <w:rPr>
          <w:rFonts w:ascii="Times New Roman" w:hAnsi="Times New Roman" w:cs="Times New Roman"/>
          <w:sz w:val="25"/>
          <w:szCs w:val="25"/>
        </w:rPr>
        <w:t>O candidato deverá assumir o efetivo exercício de suas atividades em dia, hora e local a ser definido no ato da posse, sendo que somente após esta data, ser-lhe-á garantido o direito à remuneração.</w:t>
      </w:r>
    </w:p>
    <w:p w:rsidR="00165C85" w:rsidRPr="001D322A" w:rsidRDefault="00576A5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  <w:t xml:space="preserve">Art. </w:t>
      </w:r>
      <w:r w:rsidR="00775EA8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2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º - Os convocados deverão comparecer para posse</w:t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30 (trinta) dias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  <w:t>contados da public</w:t>
      </w:r>
      <w:r w:rsidR="00766AE2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ação deste Decreto, na sede da Administração M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unicipal, </w:t>
      </w:r>
      <w:r w:rsidR="00165C85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entre 12h00 e 18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h00</w:t>
      </w:r>
      <w:r w:rsidR="00766AE2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horas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 em dias úteis, munidos</w:t>
      </w:r>
      <w:r w:rsidR="00775EA8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de todos os documentos necessários e exigidos no Edital nº 01/20</w:t>
      </w:r>
      <w:r w:rsidR="00165C85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21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 inclusive</w:t>
      </w:r>
      <w:r w:rsidR="00165C85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 o ASO (Atestado de Saúde Ocupacional).</w:t>
      </w:r>
    </w:p>
    <w:p w:rsidR="00165C85" w:rsidRPr="001D322A" w:rsidRDefault="00165C85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165C85" w:rsidRPr="001D322A" w:rsidRDefault="00165C85" w:rsidP="009D0B2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§1º</w:t>
      </w:r>
      <w:r w:rsidR="00E569E9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-</w:t>
      </w:r>
      <w:r w:rsidR="00E569E9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>A</w:t>
      </w:r>
      <w:r w:rsidR="00EF5A71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>posse poderá</w:t>
      </w:r>
      <w:r w:rsidR="00793FCA" w:rsidRPr="001D322A">
        <w:rPr>
          <w:rStyle w:val="markedcontent"/>
          <w:rFonts w:ascii="Times New Roman" w:hAnsi="Times New Roman" w:cs="Times New Roman"/>
          <w:sz w:val="25"/>
          <w:szCs w:val="25"/>
        </w:rPr>
        <w:t>, dentro do juízo de discricionariedade da administração,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ser prorrogada por</w:t>
      </w:r>
      <w:r w:rsidR="00EF5A71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mais 30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(trinta) dias, se requerida pelo candidato em te</w:t>
      </w:r>
      <w:r w:rsidR="00920740" w:rsidRPr="001D322A">
        <w:rPr>
          <w:rStyle w:val="markedcontent"/>
          <w:rFonts w:ascii="Times New Roman" w:hAnsi="Times New Roman" w:cs="Times New Roman"/>
          <w:sz w:val="25"/>
          <w:szCs w:val="25"/>
        </w:rPr>
        <w:t>mpo hábil, conforme autoriza a L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>ei Complementar 043/2010.</w:t>
      </w:r>
      <w:proofErr w:type="gramStart"/>
      <w:r w:rsidR="00EF5A71" w:rsidRPr="001D322A">
        <w:rPr>
          <w:rStyle w:val="markedcontent"/>
          <w:rFonts w:ascii="Times New Roman" w:hAnsi="Times New Roman" w:cs="Times New Roman"/>
          <w:sz w:val="25"/>
          <w:szCs w:val="25"/>
        </w:rPr>
        <w:tab/>
      </w:r>
      <w:proofErr w:type="gramEnd"/>
    </w:p>
    <w:p w:rsidR="00483FBC" w:rsidRPr="001D322A" w:rsidRDefault="00576A5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  <w:r w:rsidR="00165C85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§2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º</w:t>
      </w:r>
      <w:r w:rsidR="00E569E9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- Para submissão ao exame médico admissional</w:t>
      </w:r>
      <w:r w:rsidR="00165C85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para emissão do ASO (Atestado de Saúde Ocupacional)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 os candidatos deverão</w:t>
      </w:r>
      <w:r w:rsidR="00EF5A71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comparecer em </w:t>
      </w:r>
      <w:r w:rsidR="009D0B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consulta com</w:t>
      </w:r>
      <w:r w:rsidR="00F80AD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proofErr w:type="gramStart"/>
      <w:r w:rsidR="00F80AD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lastRenderedPageBreak/>
        <w:t>médico(</w:t>
      </w:r>
      <w:proofErr w:type="gramEnd"/>
      <w:r w:rsidR="00F80AD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a) do Trabalho designado(a) pela Administração Municipal, 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em datas e horários estabelecidos pela </w:t>
      </w:r>
      <w:r w:rsidR="00F80AD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Comissão Organizadora,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a qual </w:t>
      </w:r>
      <w:r w:rsidR="00793FC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também indicará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9D0B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as respectivas listas de exames médicos </w:t>
      </w:r>
      <w:proofErr w:type="spellStart"/>
      <w:r w:rsidR="009D0B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pré</w:t>
      </w:r>
      <w:proofErr w:type="spellEnd"/>
      <w:r w:rsidR="009D0B2B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-admissio</w:t>
      </w:r>
      <w:r w:rsidR="00D228E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nais exigidos.</w:t>
      </w:r>
    </w:p>
    <w:p w:rsidR="00775EA8" w:rsidRPr="001D322A" w:rsidRDefault="00775EA8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</w:p>
    <w:p w:rsidR="00D228EE" w:rsidRPr="001D322A" w:rsidRDefault="00D228EE" w:rsidP="009D0B2B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5"/>
          <w:szCs w:val="25"/>
        </w:rPr>
      </w:pP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>§3º</w:t>
      </w:r>
      <w:r w:rsidR="00E569E9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>-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O</w:t>
      </w:r>
      <w:r w:rsidR="00E569E9" w:rsidRPr="001D322A">
        <w:rPr>
          <w:rStyle w:val="markedcontent"/>
          <w:rFonts w:ascii="Times New Roman" w:hAnsi="Times New Roman" w:cs="Times New Roman"/>
          <w:sz w:val="25"/>
          <w:szCs w:val="25"/>
        </w:rPr>
        <w:t>s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candidato</w:t>
      </w:r>
      <w:r w:rsidR="004A09B2" w:rsidRPr="001D322A">
        <w:rPr>
          <w:rStyle w:val="markedcontent"/>
          <w:rFonts w:ascii="Times New Roman" w:hAnsi="Times New Roman" w:cs="Times New Roman"/>
          <w:sz w:val="25"/>
          <w:szCs w:val="25"/>
        </w:rPr>
        <w:t>s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inscrito</w:t>
      </w:r>
      <w:r w:rsidR="00793FCA" w:rsidRPr="001D322A">
        <w:rPr>
          <w:rStyle w:val="markedcontent"/>
          <w:rFonts w:ascii="Times New Roman" w:hAnsi="Times New Roman" w:cs="Times New Roman"/>
          <w:sz w:val="25"/>
          <w:szCs w:val="25"/>
        </w:rPr>
        <w:t>s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como portador</w:t>
      </w:r>
      <w:r w:rsidR="004A09B2" w:rsidRPr="001D322A">
        <w:rPr>
          <w:rStyle w:val="markedcontent"/>
          <w:rFonts w:ascii="Times New Roman" w:hAnsi="Times New Roman" w:cs="Times New Roman"/>
          <w:sz w:val="25"/>
          <w:szCs w:val="25"/>
        </w:rPr>
        <w:t>es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de deficiência, paralelamente à realização do ex</w:t>
      </w:r>
      <w:r w:rsidR="004A09B2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ame médico </w:t>
      </w:r>
      <w:proofErr w:type="spellStart"/>
      <w:r w:rsidR="004A09B2" w:rsidRPr="001D322A">
        <w:rPr>
          <w:rStyle w:val="markedcontent"/>
          <w:rFonts w:ascii="Times New Roman" w:hAnsi="Times New Roman" w:cs="Times New Roman"/>
          <w:sz w:val="25"/>
          <w:szCs w:val="25"/>
        </w:rPr>
        <w:t>pré</w:t>
      </w:r>
      <w:proofErr w:type="spellEnd"/>
      <w:r w:rsidR="004A09B2" w:rsidRPr="001D322A">
        <w:rPr>
          <w:rStyle w:val="markedcontent"/>
          <w:rFonts w:ascii="Times New Roman" w:hAnsi="Times New Roman" w:cs="Times New Roman"/>
          <w:sz w:val="25"/>
          <w:szCs w:val="25"/>
        </w:rPr>
        <w:t>-admissional, serão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submetido</w:t>
      </w:r>
      <w:r w:rsidR="004A09B2" w:rsidRPr="001D322A">
        <w:rPr>
          <w:rStyle w:val="markedcontent"/>
          <w:rFonts w:ascii="Times New Roman" w:hAnsi="Times New Roman" w:cs="Times New Roman"/>
          <w:sz w:val="25"/>
          <w:szCs w:val="25"/>
        </w:rPr>
        <w:t>s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à inspeção médica da</w:t>
      </w:r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 xml:space="preserve"> </w:t>
      </w:r>
      <w:r w:rsidR="009D0B2B" w:rsidRPr="001D322A">
        <w:rPr>
          <w:rStyle w:val="markedcontent"/>
          <w:rFonts w:ascii="Times New Roman" w:hAnsi="Times New Roman" w:cs="Times New Roman"/>
          <w:sz w:val="25"/>
          <w:szCs w:val="25"/>
        </w:rPr>
        <w:t>Prefeitura Municipal de Itapecerica ou por médicos e profissionais de saúde por ela designados.</w:t>
      </w:r>
      <w:proofErr w:type="gramStart"/>
      <w:r w:rsidRPr="001D322A">
        <w:rPr>
          <w:rStyle w:val="markedcontent"/>
          <w:rFonts w:ascii="Times New Roman" w:hAnsi="Times New Roman" w:cs="Times New Roman"/>
          <w:sz w:val="25"/>
          <w:szCs w:val="25"/>
        </w:rPr>
        <w:tab/>
      </w:r>
      <w:proofErr w:type="gramEnd"/>
    </w:p>
    <w:p w:rsidR="00AA0413" w:rsidRPr="001D322A" w:rsidRDefault="00576A56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Art. 3</w:t>
      </w:r>
      <w:r w:rsidR="00D228E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º - O não comparecimento de c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andidato nomeado ou a não apresentação</w:t>
      </w:r>
      <w:r w:rsidR="00AA0413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dos documentos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exigidos no item</w:t>
      </w:r>
      <w:r w:rsidR="00DA724E" w:rsidRPr="001D322A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 xml:space="preserve"> “14.3” – alíneas “</w:t>
      </w:r>
      <w:proofErr w:type="spellStart"/>
      <w:proofErr w:type="gramStart"/>
      <w:r w:rsidR="00DA724E" w:rsidRPr="001D322A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a,</w:t>
      </w:r>
      <w:proofErr w:type="gramEnd"/>
      <w:r w:rsidR="00DA724E" w:rsidRPr="001D322A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b,c,d,e,f,g,h,i,j,k,l,m,n,o,p,q,r,s,t</w:t>
      </w:r>
      <w:proofErr w:type="spellEnd"/>
      <w:r w:rsidR="00DA724E" w:rsidRPr="001D322A">
        <w:rPr>
          <w:rFonts w:ascii="Times New Roman" w:eastAsia="Times New Roman" w:hAnsi="Times New Roman" w:cs="Times New Roman"/>
          <w:i/>
          <w:sz w:val="25"/>
          <w:szCs w:val="25"/>
          <w:lang w:eastAsia="pt-BR"/>
        </w:rPr>
        <w:t>”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do Edital 01/2021, assim como o não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cumprimento dos requisitos exigidos no artigo anterior, implica</w:t>
      </w:r>
      <w:r w:rsidR="00AA0413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automa</w:t>
      </w:r>
      <w:r w:rsidR="0052771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ticamente na perda</w:t>
      </w:r>
      <w:r w:rsidR="00793FCA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do direito à </w:t>
      </w:r>
      <w:r w:rsidR="004A09B2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nomeação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.</w:t>
      </w:r>
      <w:r w:rsidR="0052771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</w:p>
    <w:p w:rsidR="0052771D" w:rsidRPr="001D322A" w:rsidRDefault="009F3B70" w:rsidP="00D228EE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Art. 4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º - Os </w:t>
      </w:r>
      <w:r w:rsidR="00D228E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c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andidatos aprovados, nomeados e empossados</w:t>
      </w:r>
      <w:r w:rsidR="00D228E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,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submeter-se-ão ao</w:t>
      </w:r>
      <w:r w:rsidR="00AA0413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52771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Regime Jurídico</w:t>
      </w:r>
      <w:r w:rsidR="00DA724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Celetista, conforme determina a</w:t>
      </w:r>
      <w:r w:rsidR="00D228E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Lei Complementar 043/2010, que </w:t>
      </w:r>
      <w:r w:rsidR="00D228EE" w:rsidRPr="001D322A">
        <w:rPr>
          <w:rFonts w:ascii="Times New Roman" w:hAnsi="Times New Roman" w:cs="Times New Roman"/>
          <w:sz w:val="25"/>
          <w:szCs w:val="25"/>
        </w:rPr>
        <w:t>“Dispõe Sobre o Plano De Carreira, Cargos e Salários dos Funcionários Efetivos da Prefeitura Municipal de Itapecerica- MG”</w:t>
      </w:r>
      <w:r w:rsidR="00D228EE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. 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</w:p>
    <w:p w:rsidR="009F3B70" w:rsidRPr="001D322A" w:rsidRDefault="00D228EE" w:rsidP="009D0B2B">
      <w:pPr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Art. 5º - Es</w:t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te D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ecreto entra</w:t>
      </w:r>
      <w:r w:rsidR="0052771D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rá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em vigor na</w:t>
      </w: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 xml:space="preserve"> </w:t>
      </w:r>
      <w:r w:rsidR="00576A56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>data de sua publicação.</w:t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  <w:t xml:space="preserve"> </w:t>
      </w:r>
      <w:proofErr w:type="gramStart"/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r w:rsidR="009F3B70"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tab/>
      </w:r>
      <w:proofErr w:type="gramEnd"/>
    </w:p>
    <w:p w:rsidR="004A09B2" w:rsidRPr="001D322A" w:rsidRDefault="00576A56" w:rsidP="001D322A">
      <w:pPr>
        <w:spacing w:after="0" w:line="360" w:lineRule="auto"/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</w:pPr>
      <w:r w:rsidRPr="001D322A">
        <w:rPr>
          <w:rFonts w:ascii="Times New Roman" w:eastAsia="Times New Roman" w:hAnsi="Times New Roman" w:cs="Times New Roman"/>
          <w:sz w:val="25"/>
          <w:szCs w:val="25"/>
          <w:lang w:eastAsia="pt-BR"/>
        </w:rPr>
        <w:br/>
      </w:r>
      <w:r w:rsidR="001D322A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PUBLIQUE-SE,</w:t>
      </w:r>
      <w:r w:rsidR="001D322A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br/>
        <w:t>CUMPRA-</w:t>
      </w:r>
      <w:proofErr w:type="gramStart"/>
      <w:r w:rsidR="001D322A" w:rsidRPr="001D322A">
        <w:rPr>
          <w:rFonts w:ascii="Times New Roman" w:eastAsia="Times New Roman" w:hAnsi="Times New Roman" w:cs="Times New Roman"/>
          <w:b/>
          <w:sz w:val="25"/>
          <w:szCs w:val="25"/>
          <w:lang w:eastAsia="pt-BR"/>
        </w:rPr>
        <w:t>SE</w:t>
      </w:r>
      <w:proofErr w:type="gramEnd"/>
    </w:p>
    <w:p w:rsidR="001D322A" w:rsidRPr="001D322A" w:rsidRDefault="001D322A" w:rsidP="00D228EE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B7DD8" w:rsidRPr="001D322A" w:rsidRDefault="00D228EE" w:rsidP="00D228EE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D322A">
        <w:rPr>
          <w:rFonts w:ascii="Times New Roman" w:hAnsi="Times New Roman" w:cs="Times New Roman"/>
          <w:sz w:val="25"/>
          <w:szCs w:val="25"/>
        </w:rPr>
        <w:t xml:space="preserve">Itapecerica, aos </w:t>
      </w:r>
      <w:r w:rsidR="00197733" w:rsidRPr="001D322A">
        <w:rPr>
          <w:rFonts w:ascii="Times New Roman" w:hAnsi="Times New Roman" w:cs="Times New Roman"/>
          <w:sz w:val="25"/>
          <w:szCs w:val="25"/>
        </w:rPr>
        <w:t>25</w:t>
      </w:r>
      <w:r w:rsidR="00E569E9" w:rsidRPr="001D322A">
        <w:rPr>
          <w:rFonts w:ascii="Times New Roman" w:hAnsi="Times New Roman" w:cs="Times New Roman"/>
          <w:sz w:val="25"/>
          <w:szCs w:val="25"/>
        </w:rPr>
        <w:t xml:space="preserve"> de abril de 2022.</w:t>
      </w:r>
    </w:p>
    <w:p w:rsidR="004A09B2" w:rsidRPr="001D322A" w:rsidRDefault="004A09B2" w:rsidP="00D228EE">
      <w:pPr>
        <w:spacing w:line="36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52771D" w:rsidRPr="001D322A" w:rsidRDefault="0052771D" w:rsidP="001D322A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proofErr w:type="spellStart"/>
      <w:r w:rsidRPr="001D322A">
        <w:rPr>
          <w:rFonts w:ascii="Times New Roman" w:hAnsi="Times New Roman" w:cs="Times New Roman"/>
          <w:b/>
          <w:sz w:val="25"/>
          <w:szCs w:val="25"/>
        </w:rPr>
        <w:t>Wirley</w:t>
      </w:r>
      <w:proofErr w:type="spellEnd"/>
      <w:r w:rsidRPr="001D322A">
        <w:rPr>
          <w:rFonts w:ascii="Times New Roman" w:hAnsi="Times New Roman" w:cs="Times New Roman"/>
          <w:b/>
          <w:sz w:val="25"/>
          <w:szCs w:val="25"/>
        </w:rPr>
        <w:t xml:space="preserve"> Rodrigues Reis</w:t>
      </w:r>
    </w:p>
    <w:p w:rsidR="00165C85" w:rsidRPr="001D322A" w:rsidRDefault="00D228EE" w:rsidP="001D322A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D322A">
        <w:rPr>
          <w:rFonts w:ascii="Times New Roman" w:hAnsi="Times New Roman" w:cs="Times New Roman"/>
          <w:b/>
          <w:sz w:val="25"/>
          <w:szCs w:val="25"/>
        </w:rPr>
        <w:t>Prefeito Municipal</w:t>
      </w:r>
    </w:p>
    <w:sectPr w:rsidR="00165C85" w:rsidRPr="001D322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27" w:rsidRDefault="007D2927" w:rsidP="00135EA4">
      <w:pPr>
        <w:spacing w:after="0" w:line="240" w:lineRule="auto"/>
      </w:pPr>
      <w:r>
        <w:separator/>
      </w:r>
    </w:p>
  </w:endnote>
  <w:endnote w:type="continuationSeparator" w:id="0">
    <w:p w:rsidR="007D2927" w:rsidRDefault="007D2927" w:rsidP="0013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27" w:rsidRDefault="007D2927" w:rsidP="00135EA4">
      <w:pPr>
        <w:spacing w:after="0" w:line="240" w:lineRule="auto"/>
      </w:pPr>
      <w:r>
        <w:separator/>
      </w:r>
    </w:p>
  </w:footnote>
  <w:footnote w:type="continuationSeparator" w:id="0">
    <w:p w:rsidR="007D2927" w:rsidRDefault="007D2927" w:rsidP="0013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B12" w:rsidRDefault="001D322A" w:rsidP="001D322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305300" cy="8096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809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E2B12" w:rsidRDefault="00EE2B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56"/>
    <w:rsid w:val="000B5C57"/>
    <w:rsid w:val="00135EA4"/>
    <w:rsid w:val="00165C85"/>
    <w:rsid w:val="00197733"/>
    <w:rsid w:val="001D2233"/>
    <w:rsid w:val="001D322A"/>
    <w:rsid w:val="0033306A"/>
    <w:rsid w:val="003E0746"/>
    <w:rsid w:val="00483FBC"/>
    <w:rsid w:val="004A09B2"/>
    <w:rsid w:val="004B1B5A"/>
    <w:rsid w:val="004E5A2B"/>
    <w:rsid w:val="00526EF2"/>
    <w:rsid w:val="0052771D"/>
    <w:rsid w:val="00576A56"/>
    <w:rsid w:val="00617A16"/>
    <w:rsid w:val="006B7DD8"/>
    <w:rsid w:val="006D6667"/>
    <w:rsid w:val="00716A3A"/>
    <w:rsid w:val="00745BB3"/>
    <w:rsid w:val="007621D3"/>
    <w:rsid w:val="00766AE2"/>
    <w:rsid w:val="00775EA8"/>
    <w:rsid w:val="00793FCA"/>
    <w:rsid w:val="00794E5D"/>
    <w:rsid w:val="007D2927"/>
    <w:rsid w:val="008D5D51"/>
    <w:rsid w:val="00920740"/>
    <w:rsid w:val="0093376C"/>
    <w:rsid w:val="0098756D"/>
    <w:rsid w:val="009D0B2B"/>
    <w:rsid w:val="009D58B7"/>
    <w:rsid w:val="009F3B70"/>
    <w:rsid w:val="00AA0413"/>
    <w:rsid w:val="00AE50C5"/>
    <w:rsid w:val="00AE68D8"/>
    <w:rsid w:val="00B374D6"/>
    <w:rsid w:val="00BB6552"/>
    <w:rsid w:val="00CE588C"/>
    <w:rsid w:val="00D228EE"/>
    <w:rsid w:val="00DA724E"/>
    <w:rsid w:val="00E37AEC"/>
    <w:rsid w:val="00E569E9"/>
    <w:rsid w:val="00E85FAB"/>
    <w:rsid w:val="00E93510"/>
    <w:rsid w:val="00EE2B12"/>
    <w:rsid w:val="00EF5A71"/>
    <w:rsid w:val="00F80ADA"/>
    <w:rsid w:val="00F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5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5EA4"/>
  </w:style>
  <w:style w:type="paragraph" w:styleId="Rodap">
    <w:name w:val="footer"/>
    <w:basedOn w:val="Normal"/>
    <w:link w:val="RodapChar"/>
    <w:uiPriority w:val="99"/>
    <w:unhideWhenUsed/>
    <w:rsid w:val="00135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EA4"/>
  </w:style>
  <w:style w:type="character" w:styleId="Hyperlink">
    <w:name w:val="Hyperlink"/>
    <w:unhideWhenUsed/>
    <w:rsid w:val="00135EA4"/>
    <w:rPr>
      <w:color w:val="0000FF"/>
      <w:u w:val="single"/>
    </w:rPr>
  </w:style>
  <w:style w:type="character" w:customStyle="1" w:styleId="markedcontent">
    <w:name w:val="markedcontent"/>
    <w:basedOn w:val="Fontepargpadro"/>
    <w:rsid w:val="0052771D"/>
  </w:style>
  <w:style w:type="paragraph" w:styleId="Textodebalo">
    <w:name w:val="Balloon Text"/>
    <w:basedOn w:val="Normal"/>
    <w:link w:val="TextodebaloChar"/>
    <w:uiPriority w:val="99"/>
    <w:semiHidden/>
    <w:unhideWhenUsed/>
    <w:rsid w:val="0076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A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35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35EA4"/>
  </w:style>
  <w:style w:type="paragraph" w:styleId="Rodap">
    <w:name w:val="footer"/>
    <w:basedOn w:val="Normal"/>
    <w:link w:val="RodapChar"/>
    <w:uiPriority w:val="99"/>
    <w:unhideWhenUsed/>
    <w:rsid w:val="00135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5EA4"/>
  </w:style>
  <w:style w:type="character" w:styleId="Hyperlink">
    <w:name w:val="Hyperlink"/>
    <w:unhideWhenUsed/>
    <w:rsid w:val="00135EA4"/>
    <w:rPr>
      <w:color w:val="0000FF"/>
      <w:u w:val="single"/>
    </w:rPr>
  </w:style>
  <w:style w:type="character" w:customStyle="1" w:styleId="markedcontent">
    <w:name w:val="markedcontent"/>
    <w:basedOn w:val="Fontepargpadro"/>
    <w:rsid w:val="0052771D"/>
  </w:style>
  <w:style w:type="paragraph" w:styleId="Textodebalo">
    <w:name w:val="Balloon Text"/>
    <w:basedOn w:val="Normal"/>
    <w:link w:val="TextodebaloChar"/>
    <w:uiPriority w:val="99"/>
    <w:semiHidden/>
    <w:unhideWhenUsed/>
    <w:rsid w:val="0076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94EEA-7F50-4392-A47D-07AE5E83A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pc02</dc:creator>
  <cp:lastModifiedBy>GGI-PC</cp:lastModifiedBy>
  <cp:revision>2</cp:revision>
  <cp:lastPrinted>2022-04-25T19:13:00Z</cp:lastPrinted>
  <dcterms:created xsi:type="dcterms:W3CDTF">2022-04-25T19:18:00Z</dcterms:created>
  <dcterms:modified xsi:type="dcterms:W3CDTF">2022-04-25T19:18:00Z</dcterms:modified>
</cp:coreProperties>
</file>