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F0" w:rsidRDefault="006401F0" w:rsidP="00FF435C">
      <w:pPr>
        <w:jc w:val="center"/>
        <w:rPr>
          <w:rFonts w:asciiTheme="majorHAnsi" w:hAnsiTheme="majorHAnsi" w:cs="Arial"/>
          <w:b/>
          <w:bCs/>
        </w:rPr>
      </w:pPr>
    </w:p>
    <w:p w:rsidR="00FF435C" w:rsidRPr="00AF31AA" w:rsidRDefault="00FF435C" w:rsidP="00AF31AA">
      <w:pPr>
        <w:spacing w:line="360" w:lineRule="auto"/>
        <w:jc w:val="center"/>
        <w:rPr>
          <w:rFonts w:asciiTheme="majorHAnsi" w:hAnsiTheme="majorHAnsi" w:cs="Courier New"/>
          <w:b/>
          <w:bCs/>
          <w:sz w:val="24"/>
          <w:szCs w:val="24"/>
        </w:rPr>
      </w:pPr>
      <w:r w:rsidRPr="00AF31AA">
        <w:rPr>
          <w:rFonts w:asciiTheme="majorHAnsi" w:hAnsiTheme="majorHAnsi" w:cs="Courier New"/>
          <w:b/>
          <w:bCs/>
          <w:sz w:val="24"/>
          <w:szCs w:val="24"/>
        </w:rPr>
        <w:t>TERMO DE RETIFICAÇÃO DE EDITAL</w:t>
      </w:r>
    </w:p>
    <w:p w:rsidR="00C2118A" w:rsidRPr="00AF31AA" w:rsidRDefault="00C2118A" w:rsidP="00AF31AA">
      <w:pPr>
        <w:spacing w:line="360" w:lineRule="auto"/>
        <w:jc w:val="center"/>
        <w:rPr>
          <w:rFonts w:asciiTheme="majorHAnsi" w:hAnsiTheme="majorHAnsi" w:cs="Courier New"/>
          <w:bCs/>
          <w:sz w:val="24"/>
          <w:szCs w:val="24"/>
        </w:rPr>
      </w:pPr>
    </w:p>
    <w:p w:rsidR="00F72F2B" w:rsidRPr="00A66644" w:rsidRDefault="00A66644" w:rsidP="00AF31AA">
      <w:pPr>
        <w:pStyle w:val="SemEspaamento"/>
        <w:spacing w:line="360" w:lineRule="auto"/>
        <w:jc w:val="both"/>
        <w:rPr>
          <w:rFonts w:asciiTheme="majorHAnsi" w:hAnsiTheme="majorHAnsi" w:cs="Courier New"/>
          <w:b/>
          <w:sz w:val="24"/>
          <w:szCs w:val="24"/>
        </w:rPr>
      </w:pPr>
      <w:r>
        <w:rPr>
          <w:rFonts w:asciiTheme="majorHAnsi" w:hAnsiTheme="majorHAnsi" w:cs="Courier New"/>
          <w:b/>
          <w:sz w:val="24"/>
          <w:szCs w:val="24"/>
        </w:rPr>
        <w:t>Processo A</w:t>
      </w:r>
      <w:r w:rsidRPr="00A66644">
        <w:rPr>
          <w:rFonts w:asciiTheme="majorHAnsi" w:hAnsiTheme="majorHAnsi" w:cs="Courier New"/>
          <w:b/>
          <w:sz w:val="24"/>
          <w:szCs w:val="24"/>
        </w:rPr>
        <w:t>dministrativo nº 0</w:t>
      </w:r>
      <w:r>
        <w:rPr>
          <w:rFonts w:asciiTheme="majorHAnsi" w:hAnsiTheme="majorHAnsi" w:cs="Courier New"/>
          <w:b/>
          <w:sz w:val="24"/>
          <w:szCs w:val="24"/>
        </w:rPr>
        <w:t>45</w:t>
      </w:r>
      <w:r w:rsidRPr="00A66644">
        <w:rPr>
          <w:rFonts w:asciiTheme="majorHAnsi" w:hAnsiTheme="majorHAnsi" w:cs="Courier New"/>
          <w:b/>
          <w:sz w:val="24"/>
          <w:szCs w:val="24"/>
        </w:rPr>
        <w:t>/2017</w:t>
      </w:r>
    </w:p>
    <w:p w:rsidR="00FF435C" w:rsidRPr="00A66644" w:rsidRDefault="00A66644" w:rsidP="00AF31AA">
      <w:pPr>
        <w:pStyle w:val="SemEspaamento"/>
        <w:spacing w:line="360" w:lineRule="auto"/>
        <w:jc w:val="both"/>
        <w:rPr>
          <w:rFonts w:asciiTheme="majorHAnsi" w:hAnsiTheme="majorHAnsi" w:cs="Courier New"/>
          <w:b/>
          <w:sz w:val="24"/>
          <w:szCs w:val="24"/>
        </w:rPr>
      </w:pPr>
      <w:r>
        <w:rPr>
          <w:rFonts w:asciiTheme="majorHAnsi" w:hAnsiTheme="majorHAnsi" w:cs="Courier New"/>
          <w:b/>
          <w:sz w:val="24"/>
          <w:szCs w:val="24"/>
        </w:rPr>
        <w:t>Pregão Presencial</w:t>
      </w:r>
      <w:r w:rsidRPr="00A66644">
        <w:rPr>
          <w:rFonts w:asciiTheme="majorHAnsi" w:hAnsiTheme="majorHAnsi" w:cs="Courier New"/>
          <w:b/>
          <w:sz w:val="24"/>
          <w:szCs w:val="24"/>
        </w:rPr>
        <w:t xml:space="preserve"> nº 0</w:t>
      </w:r>
      <w:r>
        <w:rPr>
          <w:rFonts w:asciiTheme="majorHAnsi" w:hAnsiTheme="majorHAnsi" w:cs="Courier New"/>
          <w:b/>
          <w:sz w:val="24"/>
          <w:szCs w:val="24"/>
        </w:rPr>
        <w:t>27</w:t>
      </w:r>
      <w:r w:rsidRPr="00A66644">
        <w:rPr>
          <w:rFonts w:asciiTheme="majorHAnsi" w:hAnsiTheme="majorHAnsi" w:cs="Courier New"/>
          <w:b/>
          <w:sz w:val="24"/>
          <w:szCs w:val="24"/>
        </w:rPr>
        <w:t>/2017.</w:t>
      </w:r>
    </w:p>
    <w:p w:rsidR="004F5FB9" w:rsidRPr="00AF31AA" w:rsidRDefault="004F5FB9" w:rsidP="00AF31AA">
      <w:pPr>
        <w:pStyle w:val="SemEspaamento"/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AF31AA">
        <w:rPr>
          <w:rFonts w:asciiTheme="majorHAnsi" w:hAnsiTheme="majorHAnsi"/>
          <w:b/>
          <w:sz w:val="24"/>
          <w:szCs w:val="24"/>
        </w:rPr>
        <w:t>Objeto:</w:t>
      </w:r>
      <w:r w:rsidRPr="00AF31AA">
        <w:rPr>
          <w:rFonts w:asciiTheme="majorHAnsi" w:hAnsiTheme="majorHAnsi"/>
          <w:sz w:val="24"/>
          <w:szCs w:val="24"/>
        </w:rPr>
        <w:t xml:space="preserve"> </w:t>
      </w:r>
      <w:r w:rsidR="00A66644" w:rsidRPr="0006515D">
        <w:rPr>
          <w:rFonts w:asciiTheme="majorHAnsi" w:hAnsiTheme="majorHAnsi" w:cs="Arial"/>
          <w:bCs/>
          <w:sz w:val="24"/>
          <w:szCs w:val="24"/>
        </w:rPr>
        <w:t>Prestação de serviços de limpeza e desobstrução do leito e das margens do Rio Vermelho e seus afluentes</w:t>
      </w:r>
      <w:r w:rsidR="00573C63" w:rsidRPr="00AF31AA">
        <w:rPr>
          <w:rFonts w:asciiTheme="majorHAnsi" w:hAnsiTheme="majorHAnsi" w:cs="Arial"/>
          <w:b/>
          <w:bCs/>
          <w:sz w:val="24"/>
          <w:szCs w:val="24"/>
        </w:rPr>
        <w:t>.</w:t>
      </w:r>
    </w:p>
    <w:p w:rsidR="00D15325" w:rsidRPr="00AF31AA" w:rsidRDefault="00D15325" w:rsidP="00AF31AA">
      <w:pPr>
        <w:pStyle w:val="SemEspaamento"/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73C63" w:rsidRPr="00AF31AA" w:rsidRDefault="00573C63" w:rsidP="00AF31AA">
      <w:pPr>
        <w:pStyle w:val="SemEspaamento"/>
        <w:spacing w:line="360" w:lineRule="auto"/>
        <w:jc w:val="both"/>
        <w:rPr>
          <w:rFonts w:asciiTheme="majorHAnsi" w:hAnsiTheme="majorHAnsi" w:cs="Courier New"/>
          <w:sz w:val="24"/>
          <w:szCs w:val="24"/>
        </w:rPr>
      </w:pPr>
    </w:p>
    <w:p w:rsidR="002D104A" w:rsidRPr="00AF31AA" w:rsidRDefault="00C42C8A" w:rsidP="00AF31AA">
      <w:pPr>
        <w:tabs>
          <w:tab w:val="left" w:pos="426"/>
          <w:tab w:val="left" w:pos="1134"/>
        </w:tabs>
        <w:spacing w:line="360" w:lineRule="auto"/>
        <w:jc w:val="both"/>
        <w:rPr>
          <w:rFonts w:asciiTheme="majorHAnsi" w:hAnsiTheme="majorHAnsi" w:cs="Courier New"/>
          <w:sz w:val="24"/>
          <w:szCs w:val="24"/>
        </w:rPr>
      </w:pPr>
      <w:r w:rsidRPr="00AF31AA">
        <w:rPr>
          <w:rFonts w:asciiTheme="majorHAnsi" w:hAnsiTheme="majorHAnsi" w:cs="Courier New"/>
          <w:sz w:val="24"/>
          <w:szCs w:val="24"/>
        </w:rPr>
        <w:tab/>
      </w:r>
      <w:r w:rsidRPr="00AF31AA">
        <w:rPr>
          <w:rFonts w:asciiTheme="majorHAnsi" w:hAnsiTheme="majorHAnsi" w:cs="Courier New"/>
          <w:sz w:val="24"/>
          <w:szCs w:val="24"/>
        </w:rPr>
        <w:tab/>
      </w:r>
      <w:r w:rsidR="00DD0693" w:rsidRPr="00AF31AA">
        <w:rPr>
          <w:rFonts w:asciiTheme="majorHAnsi" w:hAnsiTheme="majorHAnsi" w:cs="Courier New"/>
          <w:sz w:val="24"/>
          <w:szCs w:val="24"/>
        </w:rPr>
        <w:t>Em razão d</w:t>
      </w:r>
      <w:r w:rsidR="00A66644">
        <w:rPr>
          <w:rFonts w:asciiTheme="majorHAnsi" w:hAnsiTheme="majorHAnsi" w:cs="Courier New"/>
          <w:sz w:val="24"/>
          <w:szCs w:val="24"/>
        </w:rPr>
        <w:t>e falha na descrição do</w:t>
      </w:r>
      <w:r w:rsidR="00ED0757">
        <w:rPr>
          <w:rFonts w:asciiTheme="majorHAnsi" w:hAnsiTheme="majorHAnsi" w:cs="Courier New"/>
          <w:sz w:val="24"/>
          <w:szCs w:val="24"/>
        </w:rPr>
        <w:t>s serviços referentes ao</w:t>
      </w:r>
      <w:r w:rsidR="00A66644">
        <w:rPr>
          <w:rFonts w:asciiTheme="majorHAnsi" w:hAnsiTheme="majorHAnsi" w:cs="Courier New"/>
          <w:sz w:val="24"/>
          <w:szCs w:val="24"/>
        </w:rPr>
        <w:t xml:space="preserve"> item 03 que integra o objeto constante do Termo de Referência</w:t>
      </w:r>
      <w:r w:rsidR="00ED0757">
        <w:rPr>
          <w:rFonts w:asciiTheme="majorHAnsi" w:hAnsiTheme="majorHAnsi" w:cs="Courier New"/>
          <w:sz w:val="24"/>
          <w:szCs w:val="24"/>
        </w:rPr>
        <w:t xml:space="preserve"> </w:t>
      </w:r>
      <w:r w:rsidR="00A66644">
        <w:rPr>
          <w:rFonts w:asciiTheme="majorHAnsi" w:hAnsiTheme="majorHAnsi" w:cs="Courier New"/>
          <w:sz w:val="24"/>
          <w:szCs w:val="24"/>
        </w:rPr>
        <w:t>-</w:t>
      </w:r>
      <w:r w:rsidR="00ED0757">
        <w:rPr>
          <w:rFonts w:asciiTheme="majorHAnsi" w:hAnsiTheme="majorHAnsi" w:cs="Courier New"/>
          <w:sz w:val="24"/>
          <w:szCs w:val="24"/>
        </w:rPr>
        <w:t xml:space="preserve"> </w:t>
      </w:r>
      <w:r w:rsidR="00A66644">
        <w:rPr>
          <w:rFonts w:asciiTheme="majorHAnsi" w:hAnsiTheme="majorHAnsi" w:cs="Courier New"/>
          <w:sz w:val="24"/>
          <w:szCs w:val="24"/>
        </w:rPr>
        <w:t>anexo 01 do edital</w:t>
      </w:r>
      <w:proofErr w:type="gramStart"/>
      <w:r w:rsidR="00FC3286">
        <w:rPr>
          <w:rFonts w:asciiTheme="majorHAnsi" w:hAnsiTheme="majorHAnsi" w:cs="Courier New"/>
          <w:sz w:val="24"/>
          <w:szCs w:val="24"/>
        </w:rPr>
        <w:t>,</w:t>
      </w:r>
      <w:r w:rsidR="00F80B1B" w:rsidRPr="00AF31AA">
        <w:rPr>
          <w:rFonts w:asciiTheme="majorHAnsi" w:hAnsiTheme="majorHAnsi" w:cs="Courier New"/>
          <w:sz w:val="24"/>
          <w:szCs w:val="24"/>
        </w:rPr>
        <w:t xml:space="preserve"> </w:t>
      </w:r>
      <w:r w:rsidR="00F80B1B" w:rsidRPr="00AF31AA">
        <w:rPr>
          <w:rFonts w:asciiTheme="majorHAnsi" w:hAnsiTheme="majorHAnsi" w:cs="Courier New"/>
          <w:bCs/>
          <w:sz w:val="24"/>
          <w:szCs w:val="24"/>
        </w:rPr>
        <w:t>RETIFICA-SE</w:t>
      </w:r>
      <w:proofErr w:type="gramEnd"/>
      <w:r w:rsidR="00F80B1B" w:rsidRPr="00AF31AA">
        <w:rPr>
          <w:rFonts w:asciiTheme="majorHAnsi" w:hAnsiTheme="majorHAnsi" w:cs="Courier New"/>
          <w:bCs/>
          <w:sz w:val="24"/>
          <w:szCs w:val="24"/>
        </w:rPr>
        <w:t xml:space="preserve"> </w:t>
      </w:r>
      <w:r w:rsidR="00D15325" w:rsidRPr="00AF31AA">
        <w:rPr>
          <w:rFonts w:asciiTheme="majorHAnsi" w:hAnsiTheme="majorHAnsi" w:cs="Courier New"/>
          <w:bCs/>
          <w:sz w:val="24"/>
          <w:szCs w:val="24"/>
        </w:rPr>
        <w:t>o referido item</w:t>
      </w:r>
      <w:r w:rsidR="00ED0757">
        <w:rPr>
          <w:rFonts w:asciiTheme="majorHAnsi" w:hAnsiTheme="majorHAnsi" w:cs="Courier New"/>
          <w:bCs/>
          <w:sz w:val="24"/>
          <w:szCs w:val="24"/>
        </w:rPr>
        <w:t>, o qual passa</w:t>
      </w:r>
      <w:r w:rsidR="00ED0757">
        <w:rPr>
          <w:rFonts w:asciiTheme="majorHAnsi" w:hAnsiTheme="majorHAnsi" w:cs="Arial"/>
          <w:bCs/>
          <w:sz w:val="24"/>
          <w:szCs w:val="24"/>
        </w:rPr>
        <w:t xml:space="preserve"> a ter a seguinte redação: </w:t>
      </w:r>
      <w:r w:rsidR="00ED0757" w:rsidRPr="00ED0757">
        <w:rPr>
          <w:rFonts w:asciiTheme="majorHAnsi" w:hAnsiTheme="majorHAnsi" w:cs="Arial"/>
          <w:b/>
          <w:bCs/>
          <w:sz w:val="24"/>
          <w:szCs w:val="24"/>
        </w:rPr>
        <w:t xml:space="preserve">Córregos dos bairros Ingás, Oliveira Morais e Nossa  Senhora  das Graças-afluentes  que desaguam no Rio Vermelho. </w:t>
      </w:r>
      <w:r w:rsidR="00FF435C" w:rsidRPr="00AF31AA">
        <w:rPr>
          <w:rFonts w:asciiTheme="majorHAnsi" w:hAnsiTheme="majorHAnsi" w:cs="Courier New"/>
          <w:sz w:val="24"/>
          <w:szCs w:val="24"/>
        </w:rPr>
        <w:t>Permanecem</w:t>
      </w:r>
      <w:r w:rsidR="0093241C" w:rsidRPr="00AF31AA">
        <w:rPr>
          <w:rFonts w:asciiTheme="majorHAnsi" w:hAnsiTheme="majorHAnsi" w:cs="Courier New"/>
          <w:sz w:val="24"/>
          <w:szCs w:val="24"/>
        </w:rPr>
        <w:t xml:space="preserve"> inalteradas as demais cláusulas </w:t>
      </w:r>
      <w:r w:rsidR="00FF435C" w:rsidRPr="00AF31AA">
        <w:rPr>
          <w:rFonts w:asciiTheme="majorHAnsi" w:hAnsiTheme="majorHAnsi" w:cs="Courier New"/>
          <w:sz w:val="24"/>
          <w:szCs w:val="24"/>
        </w:rPr>
        <w:t xml:space="preserve">e </w:t>
      </w:r>
      <w:r w:rsidR="0093241C" w:rsidRPr="00AF31AA">
        <w:rPr>
          <w:rFonts w:asciiTheme="majorHAnsi" w:hAnsiTheme="majorHAnsi" w:cs="Courier New"/>
          <w:sz w:val="24"/>
          <w:szCs w:val="24"/>
        </w:rPr>
        <w:t xml:space="preserve">condições do Instrumento </w:t>
      </w:r>
      <w:r w:rsidR="00FF435C" w:rsidRPr="00AF31AA">
        <w:rPr>
          <w:rFonts w:asciiTheme="majorHAnsi" w:hAnsiTheme="majorHAnsi" w:cs="Courier New"/>
          <w:sz w:val="24"/>
          <w:szCs w:val="24"/>
        </w:rPr>
        <w:t>C</w:t>
      </w:r>
      <w:r w:rsidR="0093241C" w:rsidRPr="00AF31AA">
        <w:rPr>
          <w:rFonts w:asciiTheme="majorHAnsi" w:hAnsiTheme="majorHAnsi" w:cs="Courier New"/>
          <w:sz w:val="24"/>
          <w:szCs w:val="24"/>
        </w:rPr>
        <w:t>onvocatório</w:t>
      </w:r>
      <w:r w:rsidR="00F80B1B" w:rsidRPr="00AF31AA">
        <w:rPr>
          <w:rFonts w:asciiTheme="majorHAnsi" w:hAnsiTheme="majorHAnsi" w:cs="Courier New"/>
          <w:sz w:val="24"/>
          <w:szCs w:val="24"/>
        </w:rPr>
        <w:t xml:space="preserve"> e seus anexos</w:t>
      </w:r>
      <w:r w:rsidR="00640ABE" w:rsidRPr="00AF31AA">
        <w:rPr>
          <w:rFonts w:asciiTheme="majorHAnsi" w:hAnsiTheme="majorHAnsi" w:cs="Courier New"/>
          <w:sz w:val="24"/>
          <w:szCs w:val="24"/>
        </w:rPr>
        <w:t>, f</w:t>
      </w:r>
      <w:r w:rsidR="00C2118A" w:rsidRPr="00AF31AA">
        <w:rPr>
          <w:rFonts w:asciiTheme="majorHAnsi" w:hAnsiTheme="majorHAnsi" w:cs="Courier New"/>
          <w:sz w:val="24"/>
          <w:szCs w:val="24"/>
        </w:rPr>
        <w:t>ica</w:t>
      </w:r>
      <w:r w:rsidR="00640ABE" w:rsidRPr="00AF31AA">
        <w:rPr>
          <w:rFonts w:asciiTheme="majorHAnsi" w:hAnsiTheme="majorHAnsi" w:cs="Courier New"/>
          <w:sz w:val="24"/>
          <w:szCs w:val="24"/>
        </w:rPr>
        <w:t>ndo</w:t>
      </w:r>
      <w:r w:rsidR="00C2118A" w:rsidRPr="00AF31AA">
        <w:rPr>
          <w:rFonts w:asciiTheme="majorHAnsi" w:hAnsiTheme="majorHAnsi" w:cs="Courier New"/>
          <w:sz w:val="24"/>
          <w:szCs w:val="24"/>
        </w:rPr>
        <w:t xml:space="preserve"> todos os interessados comunicados da presente </w:t>
      </w:r>
      <w:r w:rsidR="00C873FC" w:rsidRPr="00AF31AA">
        <w:rPr>
          <w:rFonts w:asciiTheme="majorHAnsi" w:hAnsiTheme="majorHAnsi" w:cs="Courier New"/>
          <w:sz w:val="24"/>
          <w:szCs w:val="24"/>
        </w:rPr>
        <w:t>RETIFICAÇÃO.    P</w:t>
      </w:r>
      <w:r w:rsidR="002D104A" w:rsidRPr="00AF31AA">
        <w:rPr>
          <w:rFonts w:asciiTheme="majorHAnsi" w:hAnsiTheme="majorHAnsi" w:cs="Courier New"/>
          <w:sz w:val="24"/>
          <w:szCs w:val="24"/>
        </w:rPr>
        <w:t>refei</w:t>
      </w:r>
      <w:r w:rsidR="00640ABE" w:rsidRPr="00AF31AA">
        <w:rPr>
          <w:rFonts w:asciiTheme="majorHAnsi" w:hAnsiTheme="majorHAnsi" w:cs="Courier New"/>
          <w:sz w:val="24"/>
          <w:szCs w:val="24"/>
        </w:rPr>
        <w:t xml:space="preserve">tura Municipal de Itapecerica, </w:t>
      </w:r>
      <w:r w:rsidR="00C873FC" w:rsidRPr="00AF31AA">
        <w:rPr>
          <w:rFonts w:asciiTheme="majorHAnsi" w:hAnsiTheme="majorHAnsi" w:cs="Courier New"/>
          <w:sz w:val="24"/>
          <w:szCs w:val="24"/>
        </w:rPr>
        <w:t>0</w:t>
      </w:r>
      <w:r w:rsidR="00A66644">
        <w:rPr>
          <w:rFonts w:asciiTheme="majorHAnsi" w:hAnsiTheme="majorHAnsi" w:cs="Courier New"/>
          <w:sz w:val="24"/>
          <w:szCs w:val="24"/>
        </w:rPr>
        <w:t>2</w:t>
      </w:r>
      <w:r w:rsidR="002D104A" w:rsidRPr="00AF31AA">
        <w:rPr>
          <w:rFonts w:asciiTheme="majorHAnsi" w:hAnsiTheme="majorHAnsi" w:cs="Courier New"/>
          <w:sz w:val="24"/>
          <w:szCs w:val="24"/>
        </w:rPr>
        <w:t xml:space="preserve"> de </w:t>
      </w:r>
      <w:r w:rsidR="002111B1">
        <w:rPr>
          <w:rFonts w:asciiTheme="majorHAnsi" w:hAnsiTheme="majorHAnsi" w:cs="Courier New"/>
          <w:sz w:val="24"/>
          <w:szCs w:val="24"/>
        </w:rPr>
        <w:t>j</w:t>
      </w:r>
      <w:bookmarkStart w:id="0" w:name="_GoBack"/>
      <w:bookmarkEnd w:id="0"/>
      <w:r w:rsidR="002111B1">
        <w:rPr>
          <w:rFonts w:asciiTheme="majorHAnsi" w:hAnsiTheme="majorHAnsi" w:cs="Courier New"/>
          <w:sz w:val="24"/>
          <w:szCs w:val="24"/>
        </w:rPr>
        <w:t>unho</w:t>
      </w:r>
      <w:r w:rsidR="00C873FC" w:rsidRPr="00AF31AA">
        <w:rPr>
          <w:rFonts w:asciiTheme="majorHAnsi" w:hAnsiTheme="majorHAnsi" w:cs="Courier New"/>
          <w:sz w:val="24"/>
          <w:szCs w:val="24"/>
        </w:rPr>
        <w:t xml:space="preserve"> de 2017</w:t>
      </w:r>
      <w:r w:rsidR="00640ABE" w:rsidRPr="00AF31AA">
        <w:rPr>
          <w:rFonts w:asciiTheme="majorHAnsi" w:hAnsiTheme="majorHAnsi" w:cs="Courier New"/>
          <w:sz w:val="24"/>
          <w:szCs w:val="24"/>
        </w:rPr>
        <w:t>.</w:t>
      </w:r>
    </w:p>
    <w:p w:rsidR="00ED0757" w:rsidRDefault="00ED0757" w:rsidP="00AF31AA">
      <w:pPr>
        <w:pStyle w:val="SemEspaamento"/>
        <w:spacing w:line="360" w:lineRule="auto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ED0757" w:rsidRDefault="00ED0757" w:rsidP="00AF31AA">
      <w:pPr>
        <w:pStyle w:val="SemEspaamento"/>
        <w:spacing w:line="360" w:lineRule="auto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A66644" w:rsidRDefault="00A66644" w:rsidP="00AF31AA">
      <w:pPr>
        <w:pStyle w:val="SemEspaamento"/>
        <w:spacing w:line="360" w:lineRule="auto"/>
        <w:jc w:val="center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Andréa </w:t>
      </w:r>
      <w:proofErr w:type="spellStart"/>
      <w:r>
        <w:rPr>
          <w:rFonts w:asciiTheme="majorHAnsi" w:hAnsiTheme="majorHAnsi" w:cs="Arial"/>
          <w:bCs/>
          <w:sz w:val="24"/>
          <w:szCs w:val="24"/>
        </w:rPr>
        <w:t>Vilano</w:t>
      </w:r>
      <w:proofErr w:type="spellEnd"/>
      <w:r w:rsidR="00FC3286">
        <w:rPr>
          <w:rFonts w:asciiTheme="majorHAnsi" w:hAnsiTheme="majorHAnsi" w:cs="Arial"/>
          <w:bCs/>
          <w:sz w:val="24"/>
          <w:szCs w:val="24"/>
        </w:rPr>
        <w:t xml:space="preserve"> Guimarães</w:t>
      </w:r>
    </w:p>
    <w:p w:rsidR="00640ABE" w:rsidRPr="00AF31AA" w:rsidRDefault="00640ABE" w:rsidP="00AF31AA">
      <w:pPr>
        <w:pStyle w:val="SemEspaamento"/>
        <w:spacing w:line="360" w:lineRule="auto"/>
        <w:jc w:val="center"/>
        <w:rPr>
          <w:rFonts w:asciiTheme="majorHAnsi" w:hAnsiTheme="majorHAnsi" w:cs="Arial"/>
          <w:bCs/>
          <w:sz w:val="24"/>
          <w:szCs w:val="24"/>
        </w:rPr>
      </w:pPr>
      <w:r w:rsidRPr="00AF31AA">
        <w:rPr>
          <w:rFonts w:asciiTheme="majorHAnsi" w:hAnsiTheme="majorHAnsi" w:cs="Arial"/>
          <w:bCs/>
          <w:sz w:val="24"/>
          <w:szCs w:val="24"/>
        </w:rPr>
        <w:t>Pre</w:t>
      </w:r>
      <w:r w:rsidR="00A66644">
        <w:rPr>
          <w:rFonts w:asciiTheme="majorHAnsi" w:hAnsiTheme="majorHAnsi" w:cs="Arial"/>
          <w:bCs/>
          <w:sz w:val="24"/>
          <w:szCs w:val="24"/>
        </w:rPr>
        <w:t>goeira Municipal</w:t>
      </w:r>
    </w:p>
    <w:p w:rsidR="00640ABE" w:rsidRDefault="00640ABE" w:rsidP="00AF31AA">
      <w:pPr>
        <w:spacing w:line="360" w:lineRule="auto"/>
        <w:jc w:val="both"/>
        <w:rPr>
          <w:rFonts w:asciiTheme="majorHAnsi" w:hAnsiTheme="majorHAnsi" w:cs="Courier New"/>
          <w:sz w:val="24"/>
          <w:szCs w:val="24"/>
        </w:rPr>
      </w:pPr>
    </w:p>
    <w:p w:rsidR="004B2430" w:rsidRDefault="004B2430" w:rsidP="00AF31AA">
      <w:pPr>
        <w:spacing w:line="360" w:lineRule="auto"/>
        <w:jc w:val="both"/>
        <w:rPr>
          <w:rFonts w:asciiTheme="majorHAnsi" w:hAnsiTheme="majorHAnsi" w:cs="Courier New"/>
          <w:sz w:val="24"/>
          <w:szCs w:val="24"/>
        </w:rPr>
      </w:pPr>
    </w:p>
    <w:p w:rsidR="004B2430" w:rsidRDefault="004B2430" w:rsidP="00AF31AA">
      <w:pPr>
        <w:spacing w:line="360" w:lineRule="auto"/>
        <w:jc w:val="both"/>
        <w:rPr>
          <w:rFonts w:asciiTheme="majorHAnsi" w:hAnsiTheme="majorHAnsi" w:cs="Courier New"/>
          <w:sz w:val="24"/>
          <w:szCs w:val="24"/>
        </w:rPr>
      </w:pPr>
    </w:p>
    <w:sectPr w:rsidR="004B2430" w:rsidSect="007B5D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AB" w:rsidRDefault="00646DAB" w:rsidP="006401F0">
      <w:pPr>
        <w:spacing w:after="0" w:line="240" w:lineRule="auto"/>
      </w:pPr>
      <w:r>
        <w:separator/>
      </w:r>
    </w:p>
  </w:endnote>
  <w:endnote w:type="continuationSeparator" w:id="0">
    <w:p w:rsidR="00646DAB" w:rsidRDefault="00646DAB" w:rsidP="0064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8A" w:rsidRDefault="00C42C8A">
    <w:pPr>
      <w:pStyle w:val="Rodap"/>
      <w:jc w:val="right"/>
    </w:pPr>
  </w:p>
  <w:p w:rsidR="00C42C8A" w:rsidRDefault="00C42C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AB" w:rsidRDefault="00646DAB" w:rsidP="006401F0">
      <w:pPr>
        <w:spacing w:after="0" w:line="240" w:lineRule="auto"/>
      </w:pPr>
      <w:r>
        <w:separator/>
      </w:r>
    </w:p>
  </w:footnote>
  <w:footnote w:type="continuationSeparator" w:id="0">
    <w:p w:rsidR="00646DAB" w:rsidRDefault="00646DAB" w:rsidP="0064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F0" w:rsidRPr="007C74C3" w:rsidRDefault="00646DAB" w:rsidP="006401F0">
    <w:pPr>
      <w:pStyle w:val="Cabealho"/>
      <w:jc w:val="center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05pt;margin-top:-10.75pt;width:61pt;height:61pt;z-index:251657216">
          <v:imagedata r:id="rId1" o:title=""/>
        </v:shape>
        <o:OLEObject Type="Embed" ProgID="CorelPhotoPaint.Image.9" ShapeID="_x0000_s2049" DrawAspect="Content" ObjectID="_1557920391" r:id="rId2"/>
      </w:pict>
    </w:r>
    <w:r>
      <w:rPr>
        <w:noProof/>
      </w:rPr>
      <w:pict>
        <v:shape id="_x0000_s2050" type="#_x0000_t75" style="position:absolute;left:0;text-align:left;margin-left:-11.05pt;margin-top:-10.75pt;width:61pt;height:61pt;z-index:251658240">
          <v:imagedata r:id="rId1" o:title=""/>
        </v:shape>
        <o:OLEObject Type="Embed" ProgID="CorelPhotoPaint.Image.9" ShapeID="_x0000_s2050" DrawAspect="Content" ObjectID="_1557920392" r:id="rId3"/>
      </w:pict>
    </w:r>
    <w:r w:rsidR="006401F0" w:rsidRPr="007C74C3">
      <w:rPr>
        <w:b/>
      </w:rPr>
      <w:t>PREFEITURA MUNICIPAL DE ITAPECERICA</w:t>
    </w:r>
  </w:p>
  <w:p w:rsidR="006401F0" w:rsidRPr="007C74C3" w:rsidRDefault="00AF31AA" w:rsidP="006401F0">
    <w:pPr>
      <w:pStyle w:val="Cabealho"/>
      <w:jc w:val="center"/>
      <w:rPr>
        <w:b/>
      </w:rPr>
    </w:pPr>
    <w:r>
      <w:rPr>
        <w:b/>
      </w:rPr>
      <w:t>ADM 2017/2020</w:t>
    </w:r>
  </w:p>
  <w:p w:rsidR="006401F0" w:rsidRPr="00661405" w:rsidRDefault="006401F0" w:rsidP="006401F0">
    <w:pPr>
      <w:pStyle w:val="Cabealho"/>
      <w:jc w:val="center"/>
      <w:rPr>
        <w:b/>
        <w:sz w:val="18"/>
        <w:szCs w:val="18"/>
      </w:rPr>
    </w:pPr>
    <w:r w:rsidRPr="00661405">
      <w:rPr>
        <w:b/>
        <w:sz w:val="18"/>
        <w:szCs w:val="18"/>
      </w:rPr>
      <w:t>Rua Vigário Antunes, 155 – Centro – 35.550-000 – Tel. (37)3341</w:t>
    </w:r>
    <w:r>
      <w:rPr>
        <w:b/>
        <w:sz w:val="18"/>
        <w:szCs w:val="18"/>
      </w:rPr>
      <w:t>-</w:t>
    </w:r>
    <w:proofErr w:type="gramStart"/>
    <w:r w:rsidRPr="00661405">
      <w:rPr>
        <w:b/>
        <w:sz w:val="18"/>
        <w:szCs w:val="18"/>
      </w:rPr>
      <w:t>8500</w:t>
    </w:r>
    <w:proofErr w:type="gramEnd"/>
  </w:p>
  <w:p w:rsidR="006401F0" w:rsidRDefault="006401F0" w:rsidP="006401F0">
    <w:pPr>
      <w:pStyle w:val="Cabealho"/>
      <w:jc w:val="center"/>
    </w:pPr>
  </w:p>
  <w:p w:rsidR="006401F0" w:rsidRDefault="006401F0" w:rsidP="006401F0">
    <w:pPr>
      <w:pStyle w:val="Cabealho"/>
      <w:tabs>
        <w:tab w:val="clear" w:pos="4252"/>
        <w:tab w:val="clear" w:pos="8504"/>
        <w:tab w:val="left" w:pos="18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C5"/>
    <w:rsid w:val="00013DCB"/>
    <w:rsid w:val="0002078A"/>
    <w:rsid w:val="0002591B"/>
    <w:rsid w:val="0006515D"/>
    <w:rsid w:val="000E0E26"/>
    <w:rsid w:val="000F5212"/>
    <w:rsid w:val="00136E2A"/>
    <w:rsid w:val="00152E1A"/>
    <w:rsid w:val="00161668"/>
    <w:rsid w:val="00192CAB"/>
    <w:rsid w:val="00204B43"/>
    <w:rsid w:val="002065E1"/>
    <w:rsid w:val="002111B1"/>
    <w:rsid w:val="00297847"/>
    <w:rsid w:val="002D104A"/>
    <w:rsid w:val="002E4F19"/>
    <w:rsid w:val="003529FF"/>
    <w:rsid w:val="00355E08"/>
    <w:rsid w:val="00394724"/>
    <w:rsid w:val="003C0B33"/>
    <w:rsid w:val="00414C0E"/>
    <w:rsid w:val="004264DB"/>
    <w:rsid w:val="004356FD"/>
    <w:rsid w:val="00444FC0"/>
    <w:rsid w:val="00457C79"/>
    <w:rsid w:val="00470D05"/>
    <w:rsid w:val="00484854"/>
    <w:rsid w:val="00485E97"/>
    <w:rsid w:val="004962EA"/>
    <w:rsid w:val="004B2430"/>
    <w:rsid w:val="004E5A1E"/>
    <w:rsid w:val="004F5FB9"/>
    <w:rsid w:val="0050142B"/>
    <w:rsid w:val="00560B8F"/>
    <w:rsid w:val="00573C63"/>
    <w:rsid w:val="005B29BC"/>
    <w:rsid w:val="005D16C5"/>
    <w:rsid w:val="005F7D43"/>
    <w:rsid w:val="006401F0"/>
    <w:rsid w:val="00640ABE"/>
    <w:rsid w:val="00646DAB"/>
    <w:rsid w:val="006A7ABF"/>
    <w:rsid w:val="006B3908"/>
    <w:rsid w:val="007144AD"/>
    <w:rsid w:val="00715211"/>
    <w:rsid w:val="00775806"/>
    <w:rsid w:val="00780A7E"/>
    <w:rsid w:val="00785C0E"/>
    <w:rsid w:val="007B5DC8"/>
    <w:rsid w:val="007C0E4D"/>
    <w:rsid w:val="008042BB"/>
    <w:rsid w:val="00822249"/>
    <w:rsid w:val="008445C6"/>
    <w:rsid w:val="00861C49"/>
    <w:rsid w:val="008A4573"/>
    <w:rsid w:val="00915464"/>
    <w:rsid w:val="0093241C"/>
    <w:rsid w:val="00937A4A"/>
    <w:rsid w:val="00941352"/>
    <w:rsid w:val="00955922"/>
    <w:rsid w:val="0098066F"/>
    <w:rsid w:val="009C06BF"/>
    <w:rsid w:val="00A02DF8"/>
    <w:rsid w:val="00A05CD0"/>
    <w:rsid w:val="00A11F79"/>
    <w:rsid w:val="00A557D5"/>
    <w:rsid w:val="00A66644"/>
    <w:rsid w:val="00A66D26"/>
    <w:rsid w:val="00AA26DB"/>
    <w:rsid w:val="00AF31AA"/>
    <w:rsid w:val="00B35AF8"/>
    <w:rsid w:val="00BB6CF3"/>
    <w:rsid w:val="00C2118A"/>
    <w:rsid w:val="00C40CE3"/>
    <w:rsid w:val="00C42C8A"/>
    <w:rsid w:val="00C83DD2"/>
    <w:rsid w:val="00C873FC"/>
    <w:rsid w:val="00CB042C"/>
    <w:rsid w:val="00CB7972"/>
    <w:rsid w:val="00D15325"/>
    <w:rsid w:val="00D90FB3"/>
    <w:rsid w:val="00D922A7"/>
    <w:rsid w:val="00DA5553"/>
    <w:rsid w:val="00DD0693"/>
    <w:rsid w:val="00DE3E0B"/>
    <w:rsid w:val="00E14AF8"/>
    <w:rsid w:val="00E96924"/>
    <w:rsid w:val="00EA49C2"/>
    <w:rsid w:val="00ED0757"/>
    <w:rsid w:val="00ED2C8C"/>
    <w:rsid w:val="00EE46D3"/>
    <w:rsid w:val="00EF7CE9"/>
    <w:rsid w:val="00F55639"/>
    <w:rsid w:val="00F72F2B"/>
    <w:rsid w:val="00F80B1B"/>
    <w:rsid w:val="00FC15C4"/>
    <w:rsid w:val="00FC3286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15C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40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1F0"/>
  </w:style>
  <w:style w:type="paragraph" w:styleId="Rodap">
    <w:name w:val="footer"/>
    <w:basedOn w:val="Normal"/>
    <w:link w:val="RodapChar"/>
    <w:uiPriority w:val="99"/>
    <w:unhideWhenUsed/>
    <w:rsid w:val="00640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1F0"/>
  </w:style>
  <w:style w:type="paragraph" w:styleId="SemEspaamento">
    <w:name w:val="No Spacing"/>
    <w:uiPriority w:val="1"/>
    <w:qFormat/>
    <w:rsid w:val="00780A7E"/>
    <w:pPr>
      <w:spacing w:after="0" w:line="240" w:lineRule="auto"/>
    </w:pPr>
  </w:style>
  <w:style w:type="character" w:styleId="Forte">
    <w:name w:val="Strong"/>
    <w:basedOn w:val="Fontepargpadro"/>
    <w:qFormat/>
    <w:rsid w:val="004F5FB9"/>
    <w:rPr>
      <w:b/>
      <w:bCs/>
    </w:rPr>
  </w:style>
  <w:style w:type="paragraph" w:customStyle="1" w:styleId="yiv1501476375">
    <w:name w:val="yiv1501476375"/>
    <w:basedOn w:val="Normal"/>
    <w:rsid w:val="00D9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C15C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40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1F0"/>
  </w:style>
  <w:style w:type="paragraph" w:styleId="Rodap">
    <w:name w:val="footer"/>
    <w:basedOn w:val="Normal"/>
    <w:link w:val="RodapChar"/>
    <w:uiPriority w:val="99"/>
    <w:unhideWhenUsed/>
    <w:rsid w:val="00640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1F0"/>
  </w:style>
  <w:style w:type="paragraph" w:styleId="SemEspaamento">
    <w:name w:val="No Spacing"/>
    <w:uiPriority w:val="1"/>
    <w:qFormat/>
    <w:rsid w:val="00780A7E"/>
    <w:pPr>
      <w:spacing w:after="0" w:line="240" w:lineRule="auto"/>
    </w:pPr>
  </w:style>
  <w:style w:type="character" w:styleId="Forte">
    <w:name w:val="Strong"/>
    <w:basedOn w:val="Fontepargpadro"/>
    <w:qFormat/>
    <w:rsid w:val="004F5FB9"/>
    <w:rPr>
      <w:b/>
      <w:bCs/>
    </w:rPr>
  </w:style>
  <w:style w:type="paragraph" w:customStyle="1" w:styleId="yiv1501476375">
    <w:name w:val="yiv1501476375"/>
    <w:basedOn w:val="Normal"/>
    <w:rsid w:val="00D9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licitação1</dc:creator>
  <cp:lastModifiedBy>User</cp:lastModifiedBy>
  <cp:revision>5</cp:revision>
  <cp:lastPrinted>2017-06-02T17:26:00Z</cp:lastPrinted>
  <dcterms:created xsi:type="dcterms:W3CDTF">2017-06-02T17:03:00Z</dcterms:created>
  <dcterms:modified xsi:type="dcterms:W3CDTF">2017-06-02T17:53:00Z</dcterms:modified>
</cp:coreProperties>
</file>