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94" w:rsidRDefault="00034E94" w:rsidP="00F52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COPIE O LINK ABAIXO E COLE EM SEU NAVEGADOR:</w:t>
      </w:r>
    </w:p>
    <w:p w:rsidR="00034E94" w:rsidRDefault="00034E94" w:rsidP="00F52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E94" w:rsidRDefault="00034E94" w:rsidP="00F52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45C" w:rsidRPr="00F524C9" w:rsidRDefault="00F524C9" w:rsidP="00F52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24C9">
        <w:rPr>
          <w:rFonts w:ascii="Arial" w:hAnsi="Arial" w:cs="Arial"/>
          <w:sz w:val="24"/>
          <w:szCs w:val="24"/>
        </w:rPr>
        <w:t>https</w:t>
      </w:r>
      <w:proofErr w:type="gramEnd"/>
      <w:r w:rsidRPr="00F524C9">
        <w:rPr>
          <w:rFonts w:ascii="Arial" w:hAnsi="Arial" w:cs="Arial"/>
          <w:sz w:val="24"/>
          <w:szCs w:val="24"/>
        </w:rPr>
        <w:t>://www.gov.br/cultura/pt-br/assuntos/lei-paulo-gustavo/central-de-conteudo/marcas-e-manual</w:t>
      </w:r>
      <w:bookmarkEnd w:id="0"/>
    </w:p>
    <w:sectPr w:rsidR="002C245C" w:rsidRPr="00F52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C9"/>
    <w:rsid w:val="00034E94"/>
    <w:rsid w:val="002C245C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PC-NOTE</dc:creator>
  <cp:lastModifiedBy>PC-NOTE</cp:lastModifiedBy>
  <cp:revision>3</cp:revision>
  <dcterms:created xsi:type="dcterms:W3CDTF">2024-01-19T18:31:00Z</dcterms:created>
  <dcterms:modified xsi:type="dcterms:W3CDTF">2024-01-19T18:35:00Z</dcterms:modified>
</cp:coreProperties>
</file>